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FD696" w14:textId="77777777" w:rsidR="00DA2780" w:rsidRDefault="00DA2780" w:rsidP="00143951">
      <w:pPr>
        <w:spacing w:after="0" w:line="240" w:lineRule="auto"/>
        <w:jc w:val="center"/>
        <w:rPr>
          <w:rFonts w:cstheme="minorHAnsi"/>
          <w:b/>
          <w:bCs/>
          <w:sz w:val="24"/>
          <w:szCs w:val="24"/>
        </w:rPr>
      </w:pPr>
      <w:bookmarkStart w:id="0" w:name="OLE_LINK3"/>
      <w:bookmarkStart w:id="1" w:name="_GoBack"/>
      <w:bookmarkEnd w:id="1"/>
    </w:p>
    <w:p w14:paraId="08D4F65B" w14:textId="77777777" w:rsidR="00DA2780" w:rsidRDefault="00DA2780" w:rsidP="00143951">
      <w:pPr>
        <w:spacing w:after="0" w:line="240" w:lineRule="auto"/>
        <w:jc w:val="center"/>
        <w:rPr>
          <w:rFonts w:cstheme="minorHAnsi"/>
          <w:b/>
          <w:bCs/>
          <w:sz w:val="24"/>
          <w:szCs w:val="24"/>
        </w:rPr>
      </w:pPr>
    </w:p>
    <w:p w14:paraId="66CEAAF9" w14:textId="6D2CCBF3" w:rsidR="00DA2780" w:rsidRDefault="00DA2780" w:rsidP="00143951">
      <w:pPr>
        <w:spacing w:after="0" w:line="240" w:lineRule="auto"/>
        <w:jc w:val="center"/>
        <w:rPr>
          <w:rFonts w:cstheme="minorHAnsi"/>
          <w:b/>
          <w:bCs/>
          <w:sz w:val="24"/>
          <w:szCs w:val="24"/>
        </w:rPr>
      </w:pPr>
      <w:r>
        <w:rPr>
          <w:rFonts w:cstheme="minorHAnsi"/>
          <w:b/>
          <w:bCs/>
          <w:noProof/>
          <w:sz w:val="24"/>
          <w:szCs w:val="24"/>
        </w:rPr>
        <w:drawing>
          <wp:inline distT="0" distB="0" distL="0" distR="0" wp14:anchorId="6A992355" wp14:editId="67C8DC44">
            <wp:extent cx="3279648" cy="987552"/>
            <wp:effectExtent l="0" t="0" r="0" b="3175"/>
            <wp:docPr id="1743274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274921" name="Picture 1743274921"/>
                    <pic:cNvPicPr/>
                  </pic:nvPicPr>
                  <pic:blipFill>
                    <a:blip r:embed="rId7">
                      <a:extLst>
                        <a:ext uri="{28A0092B-C50C-407E-A947-70E740481C1C}">
                          <a14:useLocalDpi xmlns:a14="http://schemas.microsoft.com/office/drawing/2010/main" val="0"/>
                        </a:ext>
                      </a:extLst>
                    </a:blip>
                    <a:stretch>
                      <a:fillRect/>
                    </a:stretch>
                  </pic:blipFill>
                  <pic:spPr>
                    <a:xfrm>
                      <a:off x="0" y="0"/>
                      <a:ext cx="3279648" cy="987552"/>
                    </a:xfrm>
                    <a:prstGeom prst="rect">
                      <a:avLst/>
                    </a:prstGeom>
                  </pic:spPr>
                </pic:pic>
              </a:graphicData>
            </a:graphic>
          </wp:inline>
        </w:drawing>
      </w:r>
    </w:p>
    <w:p w14:paraId="1588B547" w14:textId="77777777" w:rsidR="00DA2780" w:rsidRDefault="00DA2780" w:rsidP="00143951">
      <w:pPr>
        <w:spacing w:after="0" w:line="240" w:lineRule="auto"/>
        <w:jc w:val="center"/>
        <w:rPr>
          <w:rFonts w:cstheme="minorHAnsi"/>
          <w:b/>
          <w:bCs/>
          <w:sz w:val="24"/>
          <w:szCs w:val="24"/>
        </w:rPr>
      </w:pPr>
    </w:p>
    <w:p w14:paraId="29849A79" w14:textId="78276BD2" w:rsidR="00143951" w:rsidRPr="0076209E" w:rsidRDefault="006E26F3" w:rsidP="00143951">
      <w:pPr>
        <w:spacing w:after="0" w:line="240" w:lineRule="auto"/>
        <w:jc w:val="center"/>
        <w:rPr>
          <w:rFonts w:cstheme="minorHAnsi"/>
          <w:b/>
          <w:bCs/>
          <w:sz w:val="24"/>
          <w:szCs w:val="24"/>
        </w:rPr>
      </w:pPr>
      <w:r w:rsidRPr="0076209E">
        <w:rPr>
          <w:rFonts w:cstheme="minorHAnsi"/>
          <w:b/>
          <w:bCs/>
          <w:sz w:val="24"/>
          <w:szCs w:val="24"/>
        </w:rPr>
        <w:t>Regular Council</w:t>
      </w:r>
      <w:r w:rsidR="00DA2780">
        <w:rPr>
          <w:rFonts w:cstheme="minorHAnsi"/>
          <w:b/>
          <w:bCs/>
          <w:sz w:val="24"/>
          <w:szCs w:val="24"/>
        </w:rPr>
        <w:t xml:space="preserve"> Meeting</w:t>
      </w:r>
    </w:p>
    <w:p w14:paraId="5F26E1F5" w14:textId="274EED6C" w:rsidR="00143951" w:rsidRPr="0076209E" w:rsidRDefault="007033CF" w:rsidP="00143951">
      <w:pPr>
        <w:spacing w:after="0" w:line="240" w:lineRule="auto"/>
        <w:jc w:val="center"/>
        <w:rPr>
          <w:rFonts w:cstheme="minorHAnsi"/>
          <w:b/>
          <w:bCs/>
          <w:sz w:val="24"/>
          <w:szCs w:val="24"/>
        </w:rPr>
      </w:pPr>
      <w:r>
        <w:rPr>
          <w:rFonts w:cstheme="minorHAnsi"/>
          <w:b/>
          <w:bCs/>
          <w:sz w:val="24"/>
          <w:szCs w:val="24"/>
        </w:rPr>
        <w:t>January 11th</w:t>
      </w:r>
      <w:r w:rsidR="006E26F3" w:rsidRPr="0076209E">
        <w:rPr>
          <w:rFonts w:cstheme="minorHAnsi"/>
          <w:b/>
          <w:bCs/>
          <w:sz w:val="24"/>
          <w:szCs w:val="24"/>
        </w:rPr>
        <w:t>, 202</w:t>
      </w:r>
      <w:r>
        <w:rPr>
          <w:rFonts w:cstheme="minorHAnsi"/>
          <w:b/>
          <w:bCs/>
          <w:sz w:val="24"/>
          <w:szCs w:val="24"/>
        </w:rPr>
        <w:t>4</w:t>
      </w:r>
    </w:p>
    <w:p w14:paraId="71B75136" w14:textId="77777777" w:rsidR="00143951" w:rsidRPr="0076209E" w:rsidRDefault="00143951" w:rsidP="00143951">
      <w:pPr>
        <w:spacing w:after="0" w:line="240" w:lineRule="auto"/>
        <w:jc w:val="center"/>
        <w:rPr>
          <w:rFonts w:cstheme="minorHAnsi"/>
          <w:b/>
          <w:bCs/>
          <w:sz w:val="24"/>
          <w:szCs w:val="24"/>
        </w:rPr>
      </w:pPr>
      <w:r w:rsidRPr="0076209E">
        <w:rPr>
          <w:rFonts w:cstheme="minorHAnsi"/>
          <w:b/>
          <w:bCs/>
          <w:sz w:val="24"/>
          <w:szCs w:val="24"/>
        </w:rPr>
        <w:t>6:30 p.m.</w:t>
      </w:r>
    </w:p>
    <w:p w14:paraId="79CB3AC8" w14:textId="77777777" w:rsidR="0076209E" w:rsidRPr="0076209E" w:rsidRDefault="0076209E" w:rsidP="00143951">
      <w:pPr>
        <w:spacing w:after="0" w:line="240" w:lineRule="auto"/>
        <w:jc w:val="center"/>
        <w:rPr>
          <w:rFonts w:cstheme="minorHAnsi"/>
          <w:b/>
          <w:bCs/>
        </w:rPr>
      </w:pPr>
    </w:p>
    <w:p w14:paraId="21C1C0A0" w14:textId="37B53227" w:rsidR="00143951" w:rsidRPr="0076209E" w:rsidRDefault="006E26F3" w:rsidP="00143951">
      <w:pPr>
        <w:rPr>
          <w:rFonts w:cstheme="minorHAnsi"/>
        </w:rPr>
      </w:pPr>
      <w:r w:rsidRPr="0076209E">
        <w:rPr>
          <w:rFonts w:cstheme="minorHAnsi"/>
        </w:rPr>
        <w:t xml:space="preserve">Regular City Council </w:t>
      </w:r>
      <w:r w:rsidR="00167FC3" w:rsidRPr="0076209E">
        <w:rPr>
          <w:rFonts w:cstheme="minorHAnsi"/>
        </w:rPr>
        <w:t>M</w:t>
      </w:r>
      <w:r w:rsidR="00143951" w:rsidRPr="0076209E">
        <w:rPr>
          <w:rFonts w:cstheme="minorHAnsi"/>
        </w:rPr>
        <w:t xml:space="preserve">eeting of the Terrytown City Council, </w:t>
      </w:r>
      <w:r w:rsidR="007033CF">
        <w:rPr>
          <w:rFonts w:cstheme="minorHAnsi"/>
        </w:rPr>
        <w:t>January 11th</w:t>
      </w:r>
      <w:r w:rsidRPr="0076209E">
        <w:rPr>
          <w:rFonts w:cstheme="minorHAnsi"/>
        </w:rPr>
        <w:t>, 202</w:t>
      </w:r>
      <w:r w:rsidR="007033CF">
        <w:rPr>
          <w:rFonts w:cstheme="minorHAnsi"/>
        </w:rPr>
        <w:t>4</w:t>
      </w:r>
      <w:r w:rsidR="00143951" w:rsidRPr="0076209E">
        <w:rPr>
          <w:rFonts w:cstheme="minorHAnsi"/>
        </w:rPr>
        <w:t xml:space="preserve"> at 6:30 p.m. at Housing Partners of Western Nebraska Community Room.  89A Woodley Park Road, Gering, NE</w:t>
      </w:r>
    </w:p>
    <w:p w14:paraId="210779D1" w14:textId="77777777" w:rsidR="00143951" w:rsidRPr="0076209E" w:rsidRDefault="00143951" w:rsidP="00143951">
      <w:pPr>
        <w:rPr>
          <w:rFonts w:cstheme="minorHAnsi"/>
          <w:b/>
          <w:bCs/>
        </w:rPr>
      </w:pPr>
      <w:r w:rsidRPr="0076209E">
        <w:rPr>
          <w:rFonts w:cstheme="minorHAnsi"/>
          <w:b/>
          <w:bCs/>
        </w:rPr>
        <w:t>CALL TO ORDER</w:t>
      </w:r>
    </w:p>
    <w:p w14:paraId="36D9098A" w14:textId="77777777" w:rsidR="00143951" w:rsidRPr="0076209E" w:rsidRDefault="00143951" w:rsidP="0078761B">
      <w:pPr>
        <w:spacing w:after="0" w:line="240" w:lineRule="auto"/>
        <w:ind w:left="360"/>
        <w:rPr>
          <w:rFonts w:cstheme="minorHAnsi"/>
          <w:b/>
          <w:bCs/>
        </w:rPr>
      </w:pPr>
      <w:r w:rsidRPr="0076209E">
        <w:rPr>
          <w:rFonts w:cstheme="minorHAnsi"/>
        </w:rPr>
        <w:t>Recital of the Pledge of Allegiance</w:t>
      </w:r>
    </w:p>
    <w:p w14:paraId="3F4FB8F7" w14:textId="77777777" w:rsidR="00143951" w:rsidRPr="0076209E" w:rsidRDefault="00143951" w:rsidP="0078761B">
      <w:pPr>
        <w:spacing w:after="0" w:line="240" w:lineRule="auto"/>
        <w:ind w:left="360"/>
        <w:rPr>
          <w:rFonts w:cstheme="minorHAnsi"/>
          <w:b/>
          <w:bCs/>
        </w:rPr>
      </w:pPr>
      <w:r w:rsidRPr="0076209E">
        <w:rPr>
          <w:rFonts w:cstheme="minorHAnsi"/>
        </w:rPr>
        <w:t>Roll Call</w:t>
      </w:r>
    </w:p>
    <w:p w14:paraId="7077C0A8" w14:textId="77777777" w:rsidR="00143951" w:rsidRPr="0076209E" w:rsidRDefault="00143951" w:rsidP="00143951">
      <w:pPr>
        <w:spacing w:after="0" w:line="240" w:lineRule="auto"/>
        <w:rPr>
          <w:rFonts w:cstheme="minorHAnsi"/>
        </w:rPr>
      </w:pPr>
    </w:p>
    <w:p w14:paraId="3D26E092" w14:textId="77777777" w:rsidR="00143951" w:rsidRPr="0076209E" w:rsidRDefault="00143951" w:rsidP="00143951">
      <w:pPr>
        <w:spacing w:after="0" w:line="240" w:lineRule="auto"/>
        <w:rPr>
          <w:rFonts w:cstheme="minorHAnsi"/>
        </w:rPr>
      </w:pPr>
      <w:r w:rsidRPr="0076209E">
        <w:rPr>
          <w:rFonts w:cstheme="minorHAnsi"/>
          <w:b/>
          <w:bCs/>
        </w:rPr>
        <w:t>OPEN MEETINGS ACT – NEB.REV. STAT. CHAPTER 84, ARTICLE 14</w:t>
      </w:r>
    </w:p>
    <w:p w14:paraId="17821E7A" w14:textId="77777777" w:rsidR="00143951" w:rsidRDefault="00143951" w:rsidP="00143951">
      <w:pPr>
        <w:tabs>
          <w:tab w:val="left" w:pos="3450"/>
        </w:tabs>
        <w:spacing w:after="0" w:line="240" w:lineRule="auto"/>
        <w:rPr>
          <w:rFonts w:cstheme="minorHAnsi"/>
        </w:rPr>
      </w:pPr>
      <w:r w:rsidRPr="0076209E">
        <w:rPr>
          <w:rFonts w:cstheme="minorHAnsi"/>
        </w:rPr>
        <w:t>As required by State Law, public bodies shall make available at least one current copy of the Open Meetings Act posted in the meeting room. Agenda items may be moved up or down on the agenda at the discretion of the Mayor. As required by State Law, additions may not be made to this agenda less than 24 hours before the beginning of the meeting unless they are considered under this section of the agenda and Council determines that the matter requires emergency action.</w:t>
      </w:r>
    </w:p>
    <w:p w14:paraId="512ACB61" w14:textId="77777777" w:rsidR="009F3835" w:rsidRDefault="009F3835" w:rsidP="00143951">
      <w:pPr>
        <w:tabs>
          <w:tab w:val="left" w:pos="3450"/>
        </w:tabs>
        <w:spacing w:after="0" w:line="240" w:lineRule="auto"/>
        <w:rPr>
          <w:rFonts w:cstheme="minorHAnsi"/>
        </w:rPr>
      </w:pPr>
    </w:p>
    <w:p w14:paraId="60679C16" w14:textId="77777777" w:rsidR="009F3835" w:rsidRDefault="009F3835" w:rsidP="009F3835">
      <w:pPr>
        <w:autoSpaceDE w:val="0"/>
        <w:autoSpaceDN w:val="0"/>
        <w:rPr>
          <w:sz w:val="20"/>
          <w:szCs w:val="20"/>
        </w:rPr>
      </w:pPr>
      <w:r>
        <w:rPr>
          <w:sz w:val="20"/>
          <w:szCs w:val="20"/>
        </w:rPr>
        <w:t>The Mayor and the City Council reserve the right to adjourn into executive session as per Section 84-1410 of the Nebraska Revised Statutes.</w:t>
      </w:r>
    </w:p>
    <w:p w14:paraId="044564BF" w14:textId="77777777" w:rsidR="00143951" w:rsidRPr="0076209E" w:rsidRDefault="00143951" w:rsidP="00143951">
      <w:pPr>
        <w:tabs>
          <w:tab w:val="left" w:pos="3450"/>
        </w:tabs>
        <w:spacing w:after="0" w:line="240" w:lineRule="auto"/>
        <w:rPr>
          <w:rFonts w:cstheme="minorHAnsi"/>
        </w:rPr>
      </w:pPr>
      <w:r w:rsidRPr="0076209E">
        <w:rPr>
          <w:rFonts w:cstheme="minorHAnsi"/>
        </w:rPr>
        <w:t>Notice of changes in Agenda by the Clerk (additions may not be made to the agenda less than 24 hours before the beginning of the meeting unless added as an emergency agenda item)</w:t>
      </w:r>
    </w:p>
    <w:p w14:paraId="7536B4A5" w14:textId="77777777" w:rsidR="00143951" w:rsidRPr="0076209E" w:rsidRDefault="00143951" w:rsidP="00143951">
      <w:pPr>
        <w:tabs>
          <w:tab w:val="left" w:pos="3450"/>
        </w:tabs>
        <w:spacing w:after="0" w:line="240" w:lineRule="auto"/>
        <w:rPr>
          <w:rFonts w:cstheme="minorHAnsi"/>
        </w:rPr>
      </w:pPr>
    </w:p>
    <w:p w14:paraId="7D4D90B7" w14:textId="694D1831" w:rsidR="006E26F3" w:rsidRDefault="006E26F3" w:rsidP="00167FC3">
      <w:pPr>
        <w:numPr>
          <w:ilvl w:val="0"/>
          <w:numId w:val="7"/>
        </w:numPr>
        <w:spacing w:after="222" w:line="240" w:lineRule="auto"/>
        <w:rPr>
          <w:rFonts w:cstheme="minorHAnsi"/>
        </w:rPr>
      </w:pPr>
      <w:r w:rsidRPr="0076209E">
        <w:rPr>
          <w:rFonts w:cstheme="minorHAnsi"/>
        </w:rPr>
        <w:t>Emergency Agenda items.</w:t>
      </w:r>
    </w:p>
    <w:p w14:paraId="47FEA7FC" w14:textId="77777777" w:rsidR="00534866" w:rsidRDefault="005B74E1" w:rsidP="005B74E1">
      <w:pPr>
        <w:pStyle w:val="ListParagraph"/>
        <w:numPr>
          <w:ilvl w:val="0"/>
          <w:numId w:val="7"/>
        </w:numPr>
        <w:spacing w:after="0" w:line="240" w:lineRule="auto"/>
        <w:rPr>
          <w:rFonts w:cstheme="minorHAnsi"/>
        </w:rPr>
      </w:pPr>
      <w:r>
        <w:rPr>
          <w:rFonts w:cstheme="minorHAnsi"/>
        </w:rPr>
        <w:t>Review and approve</w:t>
      </w:r>
      <w:r w:rsidR="00534866">
        <w:rPr>
          <w:rFonts w:cstheme="minorHAnsi"/>
        </w:rPr>
        <w:t xml:space="preserve"> corrected</w:t>
      </w:r>
      <w:r>
        <w:rPr>
          <w:rFonts w:cstheme="minorHAnsi"/>
        </w:rPr>
        <w:t xml:space="preserve"> meeting minutes from</w:t>
      </w:r>
      <w:r w:rsidR="00534866">
        <w:rPr>
          <w:rFonts w:cstheme="minorHAnsi"/>
        </w:rPr>
        <w:t>:</w:t>
      </w:r>
    </w:p>
    <w:p w14:paraId="2408EC75" w14:textId="4D26BA4F" w:rsidR="005B74E1" w:rsidRDefault="007033CF" w:rsidP="00534866">
      <w:pPr>
        <w:pStyle w:val="ListParagraph"/>
        <w:numPr>
          <w:ilvl w:val="1"/>
          <w:numId w:val="7"/>
        </w:numPr>
        <w:spacing w:after="0" w:line="240" w:lineRule="auto"/>
        <w:rPr>
          <w:rFonts w:cstheme="minorHAnsi"/>
        </w:rPr>
      </w:pPr>
      <w:r>
        <w:rPr>
          <w:rFonts w:cstheme="minorHAnsi"/>
        </w:rPr>
        <w:t>December 14</w:t>
      </w:r>
      <w:r w:rsidR="005B74E1" w:rsidRPr="005B74E1">
        <w:rPr>
          <w:rFonts w:cstheme="minorHAnsi"/>
          <w:vertAlign w:val="superscript"/>
        </w:rPr>
        <w:t>th</w:t>
      </w:r>
      <w:r w:rsidR="005B74E1">
        <w:rPr>
          <w:rFonts w:cstheme="minorHAnsi"/>
        </w:rPr>
        <w:t>, 2023 Regular Meeting</w:t>
      </w:r>
    </w:p>
    <w:p w14:paraId="168848B1" w14:textId="77777777" w:rsidR="00F44918" w:rsidRDefault="00F44918" w:rsidP="00534866">
      <w:pPr>
        <w:spacing w:after="0" w:line="240" w:lineRule="auto"/>
        <w:rPr>
          <w:rFonts w:cstheme="minorHAnsi"/>
        </w:rPr>
      </w:pPr>
    </w:p>
    <w:p w14:paraId="358AE34D" w14:textId="420C48BF" w:rsidR="00D940AC" w:rsidRPr="0076209E" w:rsidRDefault="00D940AC" w:rsidP="0004227A">
      <w:pPr>
        <w:numPr>
          <w:ilvl w:val="0"/>
          <w:numId w:val="7"/>
        </w:numPr>
        <w:spacing w:after="0" w:line="240" w:lineRule="auto"/>
        <w:rPr>
          <w:rFonts w:cstheme="minorHAnsi"/>
        </w:rPr>
      </w:pPr>
      <w:r w:rsidRPr="0076209E">
        <w:rPr>
          <w:rFonts w:cstheme="minorHAnsi"/>
        </w:rPr>
        <w:t>Review and approve Payment of Regular Claims for:</w:t>
      </w:r>
    </w:p>
    <w:p w14:paraId="44DDABC5" w14:textId="0C9B59B5" w:rsidR="00D940AC" w:rsidRPr="0076209E" w:rsidRDefault="007033CF" w:rsidP="0004227A">
      <w:pPr>
        <w:numPr>
          <w:ilvl w:val="1"/>
          <w:numId w:val="7"/>
        </w:numPr>
        <w:spacing w:after="0" w:line="240" w:lineRule="auto"/>
        <w:rPr>
          <w:rFonts w:cstheme="minorHAnsi"/>
        </w:rPr>
      </w:pPr>
      <w:r>
        <w:rPr>
          <w:rFonts w:cstheme="minorHAnsi"/>
        </w:rPr>
        <w:t>December</w:t>
      </w:r>
      <w:r w:rsidR="00D940AC" w:rsidRPr="0076209E">
        <w:rPr>
          <w:rFonts w:cstheme="minorHAnsi"/>
        </w:rPr>
        <w:t xml:space="preserve"> 2023</w:t>
      </w:r>
    </w:p>
    <w:p w14:paraId="7ED6EC27" w14:textId="5423B025" w:rsidR="008A77A4" w:rsidRPr="0076209E" w:rsidRDefault="008A77A4" w:rsidP="008A77A4">
      <w:pPr>
        <w:spacing w:after="0" w:line="240" w:lineRule="auto"/>
        <w:rPr>
          <w:rFonts w:cstheme="minorHAnsi"/>
        </w:rPr>
      </w:pPr>
    </w:p>
    <w:p w14:paraId="4271DADC" w14:textId="1063752A" w:rsidR="0081580B" w:rsidRPr="0076209E" w:rsidRDefault="0081580B" w:rsidP="0081580B">
      <w:pPr>
        <w:pStyle w:val="ListParagraph"/>
        <w:numPr>
          <w:ilvl w:val="0"/>
          <w:numId w:val="7"/>
        </w:numPr>
        <w:spacing w:after="0" w:line="240" w:lineRule="auto"/>
        <w:rPr>
          <w:rFonts w:cstheme="minorHAnsi"/>
        </w:rPr>
      </w:pPr>
      <w:r w:rsidRPr="0076209E">
        <w:rPr>
          <w:rFonts w:cstheme="minorHAnsi"/>
        </w:rPr>
        <w:t xml:space="preserve">Receipt of </w:t>
      </w:r>
      <w:r w:rsidR="0076209E" w:rsidRPr="0076209E">
        <w:rPr>
          <w:rFonts w:cstheme="minorHAnsi"/>
        </w:rPr>
        <w:t>Revenue &amp; Expense Report</w:t>
      </w:r>
      <w:r w:rsidR="00DA2780">
        <w:rPr>
          <w:rFonts w:cstheme="minorHAnsi"/>
        </w:rPr>
        <w:t>:</w:t>
      </w:r>
    </w:p>
    <w:p w14:paraId="37A31CCD" w14:textId="4A48C17F" w:rsidR="0076209E" w:rsidRDefault="007033CF" w:rsidP="0076209E">
      <w:pPr>
        <w:pStyle w:val="ListParagraph"/>
        <w:numPr>
          <w:ilvl w:val="1"/>
          <w:numId w:val="7"/>
        </w:numPr>
        <w:spacing w:after="0" w:line="240" w:lineRule="auto"/>
        <w:rPr>
          <w:rFonts w:cstheme="minorHAnsi"/>
        </w:rPr>
      </w:pPr>
      <w:r>
        <w:rPr>
          <w:rFonts w:cstheme="minorHAnsi"/>
        </w:rPr>
        <w:t>December</w:t>
      </w:r>
      <w:r w:rsidR="0076209E" w:rsidRPr="0076209E">
        <w:rPr>
          <w:rFonts w:cstheme="minorHAnsi"/>
        </w:rPr>
        <w:t xml:space="preserve"> 2023</w:t>
      </w:r>
    </w:p>
    <w:p w14:paraId="729BF716" w14:textId="77777777" w:rsidR="00DA2780" w:rsidRDefault="00DA2780" w:rsidP="00DA2780">
      <w:pPr>
        <w:pStyle w:val="ListParagraph"/>
        <w:spacing w:after="0" w:line="240" w:lineRule="auto"/>
        <w:ind w:left="1440"/>
        <w:rPr>
          <w:rFonts w:cstheme="minorHAnsi"/>
        </w:rPr>
      </w:pPr>
    </w:p>
    <w:p w14:paraId="5784A70F" w14:textId="12496763" w:rsidR="00C31B3D" w:rsidRPr="00DA2780" w:rsidRDefault="00C31B3D" w:rsidP="00C31B3D">
      <w:pPr>
        <w:pStyle w:val="ListParagraph"/>
        <w:numPr>
          <w:ilvl w:val="0"/>
          <w:numId w:val="7"/>
        </w:numPr>
        <w:spacing w:after="0" w:line="240" w:lineRule="auto"/>
        <w:rPr>
          <w:rFonts w:cstheme="minorHAnsi"/>
        </w:rPr>
      </w:pPr>
      <w:r>
        <w:rPr>
          <w:rFonts w:cstheme="minorHAnsi"/>
        </w:rPr>
        <w:t>Review, discuss, and approved proposal from Casey Peterson regarding 2022-2023 Audit.</w:t>
      </w:r>
    </w:p>
    <w:p w14:paraId="27D293C3" w14:textId="77777777" w:rsidR="0009258A" w:rsidRPr="00022F1D" w:rsidRDefault="0009258A" w:rsidP="00534866">
      <w:pPr>
        <w:spacing w:after="0" w:line="240" w:lineRule="auto"/>
        <w:rPr>
          <w:rFonts w:cstheme="minorHAnsi"/>
        </w:rPr>
      </w:pPr>
    </w:p>
    <w:p w14:paraId="19BEE0B1" w14:textId="5B5BD419" w:rsidR="00D940AC" w:rsidRPr="0076209E" w:rsidRDefault="0004227A" w:rsidP="00D940AC">
      <w:pPr>
        <w:pStyle w:val="ListParagraph"/>
        <w:numPr>
          <w:ilvl w:val="0"/>
          <w:numId w:val="7"/>
        </w:numPr>
        <w:spacing w:after="222" w:line="240" w:lineRule="auto"/>
        <w:rPr>
          <w:rFonts w:cstheme="minorHAnsi"/>
        </w:rPr>
      </w:pPr>
      <w:bookmarkStart w:id="2" w:name="_Hlk153266376"/>
      <w:r w:rsidRPr="0076209E">
        <w:rPr>
          <w:rFonts w:cstheme="minorHAnsi"/>
        </w:rPr>
        <w:lastRenderedPageBreak/>
        <w:t>City Engineer, Jeff Wolfe:</w:t>
      </w:r>
    </w:p>
    <w:p w14:paraId="7CDB9FA7" w14:textId="1BB9FBA2" w:rsidR="00534866" w:rsidRDefault="007033CF" w:rsidP="00534866">
      <w:pPr>
        <w:pStyle w:val="ListParagraph"/>
        <w:numPr>
          <w:ilvl w:val="1"/>
          <w:numId w:val="7"/>
        </w:numPr>
        <w:spacing w:after="222" w:line="240" w:lineRule="auto"/>
        <w:rPr>
          <w:rFonts w:cstheme="minorHAnsi"/>
        </w:rPr>
      </w:pPr>
      <w:r>
        <w:rPr>
          <w:rFonts w:cstheme="minorHAnsi"/>
        </w:rPr>
        <w:t>ORDINANCE No. 480 AN ORDINANCE OF THE CITY OF TERRYTOWN, NEBRASKA, CONCERNING RATES CHARGED FOR CITY-OWNED WATER AND SEWER UTILITIES, REPEALING PRIOR ORDINANCES AND PROVIDING FOR AN EFFECTIVE DATE.</w:t>
      </w:r>
    </w:p>
    <w:p w14:paraId="4D0D6C48" w14:textId="74D8D350" w:rsidR="007033CF" w:rsidRDefault="007033CF" w:rsidP="007033CF">
      <w:pPr>
        <w:pStyle w:val="ListParagraph"/>
        <w:numPr>
          <w:ilvl w:val="2"/>
          <w:numId w:val="7"/>
        </w:numPr>
        <w:spacing w:after="222" w:line="240" w:lineRule="auto"/>
        <w:rPr>
          <w:rFonts w:cstheme="minorHAnsi"/>
        </w:rPr>
      </w:pPr>
      <w:r>
        <w:rPr>
          <w:rFonts w:cstheme="minorHAnsi"/>
        </w:rPr>
        <w:t>First Reading</w:t>
      </w:r>
    </w:p>
    <w:p w14:paraId="666A65B5" w14:textId="0C4F4ECD" w:rsidR="007033CF" w:rsidRDefault="007033CF" w:rsidP="007033CF">
      <w:pPr>
        <w:pStyle w:val="ListParagraph"/>
        <w:numPr>
          <w:ilvl w:val="2"/>
          <w:numId w:val="7"/>
        </w:numPr>
        <w:spacing w:after="222" w:line="240" w:lineRule="auto"/>
        <w:rPr>
          <w:rFonts w:cstheme="minorHAnsi"/>
        </w:rPr>
      </w:pPr>
      <w:r>
        <w:rPr>
          <w:rFonts w:cstheme="minorHAnsi"/>
        </w:rPr>
        <w:t>Waive Readings</w:t>
      </w:r>
    </w:p>
    <w:p w14:paraId="5500F575" w14:textId="5ADAE12A" w:rsidR="007033CF" w:rsidRDefault="007033CF" w:rsidP="007033CF">
      <w:pPr>
        <w:pStyle w:val="ListParagraph"/>
        <w:numPr>
          <w:ilvl w:val="2"/>
          <w:numId w:val="7"/>
        </w:numPr>
        <w:spacing w:after="222" w:line="240" w:lineRule="auto"/>
        <w:rPr>
          <w:rFonts w:cstheme="minorHAnsi"/>
        </w:rPr>
      </w:pPr>
      <w:r>
        <w:rPr>
          <w:rFonts w:cstheme="minorHAnsi"/>
        </w:rPr>
        <w:t>Approval</w:t>
      </w:r>
    </w:p>
    <w:p w14:paraId="4543247B" w14:textId="77777777" w:rsidR="00DA2780" w:rsidRDefault="00DA2780" w:rsidP="00DA2780">
      <w:pPr>
        <w:pStyle w:val="ListParagraph"/>
        <w:spacing w:after="222" w:line="240" w:lineRule="auto"/>
        <w:ind w:left="1440"/>
        <w:rPr>
          <w:rFonts w:cstheme="minorHAnsi"/>
        </w:rPr>
      </w:pPr>
    </w:p>
    <w:bookmarkEnd w:id="2"/>
    <w:p w14:paraId="162E0446" w14:textId="36EA4800" w:rsidR="00F8360E" w:rsidRDefault="00F8360E" w:rsidP="00F8360E">
      <w:pPr>
        <w:pStyle w:val="ListParagraph"/>
        <w:numPr>
          <w:ilvl w:val="0"/>
          <w:numId w:val="7"/>
        </w:numPr>
        <w:spacing w:after="222" w:line="240" w:lineRule="auto"/>
        <w:rPr>
          <w:rFonts w:cstheme="minorHAnsi"/>
        </w:rPr>
      </w:pPr>
      <w:r>
        <w:rPr>
          <w:rFonts w:cstheme="minorHAnsi"/>
        </w:rPr>
        <w:t>City Attorney, Libby Stobel</w:t>
      </w:r>
    </w:p>
    <w:p w14:paraId="70A26A24" w14:textId="6FA25FC3" w:rsidR="00F8360E" w:rsidRDefault="00F8360E" w:rsidP="00F8360E">
      <w:pPr>
        <w:pStyle w:val="ListParagraph"/>
        <w:numPr>
          <w:ilvl w:val="1"/>
          <w:numId w:val="7"/>
        </w:numPr>
        <w:spacing w:after="222" w:line="240" w:lineRule="auto"/>
        <w:rPr>
          <w:rFonts w:cstheme="minorHAnsi"/>
        </w:rPr>
      </w:pPr>
      <w:r>
        <w:rPr>
          <w:rFonts w:cstheme="minorHAnsi"/>
        </w:rPr>
        <w:t>Review, discuss, and decide on presented employee manual</w:t>
      </w:r>
    </w:p>
    <w:p w14:paraId="2488EAC4" w14:textId="25DD4821" w:rsidR="001A2BA1" w:rsidRDefault="001A2BA1" w:rsidP="00F8360E">
      <w:pPr>
        <w:pStyle w:val="ListParagraph"/>
        <w:numPr>
          <w:ilvl w:val="1"/>
          <w:numId w:val="7"/>
        </w:numPr>
        <w:spacing w:after="222" w:line="240" w:lineRule="auto"/>
        <w:rPr>
          <w:rFonts w:cstheme="minorHAnsi"/>
        </w:rPr>
      </w:pPr>
      <w:r>
        <w:rPr>
          <w:rFonts w:cstheme="minorHAnsi"/>
        </w:rPr>
        <w:t>Discuss and decide on use of Covid funds in the amount of $206,000</w:t>
      </w:r>
    </w:p>
    <w:p w14:paraId="4599E53F" w14:textId="77777777" w:rsidR="00524E32" w:rsidRPr="0076209E" w:rsidRDefault="00524E32" w:rsidP="00524E32">
      <w:pPr>
        <w:pStyle w:val="ListParagraph"/>
        <w:spacing w:after="222" w:line="240" w:lineRule="auto"/>
        <w:ind w:left="1440"/>
        <w:rPr>
          <w:rFonts w:cstheme="minorHAnsi"/>
        </w:rPr>
      </w:pPr>
    </w:p>
    <w:p w14:paraId="36A51199" w14:textId="2AADCDB3" w:rsidR="0004227A" w:rsidRDefault="0004227A" w:rsidP="0004227A">
      <w:pPr>
        <w:pStyle w:val="ListParagraph"/>
        <w:numPr>
          <w:ilvl w:val="0"/>
          <w:numId w:val="7"/>
        </w:numPr>
        <w:spacing w:after="0" w:line="240" w:lineRule="auto"/>
        <w:rPr>
          <w:rFonts w:cstheme="minorHAnsi"/>
        </w:rPr>
      </w:pPr>
      <w:r w:rsidRPr="0076209E">
        <w:rPr>
          <w:rFonts w:cstheme="minorHAnsi"/>
        </w:rPr>
        <w:t>Police Chief, Kevin Spencer</w:t>
      </w:r>
      <w:r w:rsidR="00C2659B" w:rsidRPr="0076209E">
        <w:rPr>
          <w:rFonts w:cstheme="minorHAnsi"/>
        </w:rPr>
        <w:t>:</w:t>
      </w:r>
    </w:p>
    <w:p w14:paraId="48A43D31" w14:textId="4629E7E7" w:rsidR="00DA2780" w:rsidRDefault="007033CF" w:rsidP="00DA2780">
      <w:pPr>
        <w:pStyle w:val="ListParagraph"/>
        <w:numPr>
          <w:ilvl w:val="1"/>
          <w:numId w:val="7"/>
        </w:numPr>
        <w:spacing w:after="0" w:line="240" w:lineRule="auto"/>
        <w:rPr>
          <w:rFonts w:cstheme="minorHAnsi"/>
        </w:rPr>
      </w:pPr>
      <w:r>
        <w:rPr>
          <w:rFonts w:cstheme="minorHAnsi"/>
        </w:rPr>
        <w:t>December</w:t>
      </w:r>
      <w:r w:rsidR="00DA2780">
        <w:rPr>
          <w:rFonts w:cstheme="minorHAnsi"/>
        </w:rPr>
        <w:t xml:space="preserve"> 2023 Communications Report </w:t>
      </w:r>
    </w:p>
    <w:p w14:paraId="35146D37" w14:textId="77777777" w:rsidR="00C31B3D" w:rsidRDefault="00C31B3D" w:rsidP="00C31B3D">
      <w:pPr>
        <w:pStyle w:val="ListParagraph"/>
        <w:spacing w:after="0" w:line="240" w:lineRule="auto"/>
        <w:ind w:left="1440"/>
        <w:rPr>
          <w:rFonts w:cstheme="minorHAnsi"/>
        </w:rPr>
      </w:pPr>
    </w:p>
    <w:p w14:paraId="3948FE47" w14:textId="09139C38" w:rsidR="00C31B3D" w:rsidRDefault="00C31B3D" w:rsidP="00C31B3D">
      <w:pPr>
        <w:pStyle w:val="ListParagraph"/>
        <w:numPr>
          <w:ilvl w:val="0"/>
          <w:numId w:val="7"/>
        </w:numPr>
        <w:spacing w:after="0" w:line="240" w:lineRule="auto"/>
        <w:rPr>
          <w:rFonts w:cstheme="minorHAnsi"/>
        </w:rPr>
      </w:pPr>
      <w:r>
        <w:rPr>
          <w:rFonts w:cstheme="minorHAnsi"/>
        </w:rPr>
        <w:t>Nomination of Safety Committee Per Statute §§48-443 to 48-449</w:t>
      </w:r>
    </w:p>
    <w:p w14:paraId="17A4AB64" w14:textId="3A40969C" w:rsidR="00C31B3D" w:rsidRDefault="00C31B3D" w:rsidP="00C31B3D">
      <w:pPr>
        <w:pStyle w:val="ListParagraph"/>
        <w:numPr>
          <w:ilvl w:val="1"/>
          <w:numId w:val="7"/>
        </w:numPr>
        <w:spacing w:after="0" w:line="240" w:lineRule="auto"/>
        <w:rPr>
          <w:rFonts w:cstheme="minorHAnsi"/>
        </w:rPr>
      </w:pPr>
      <w:r>
        <w:rPr>
          <w:rFonts w:cstheme="minorHAnsi"/>
        </w:rPr>
        <w:t>Council Member</w:t>
      </w:r>
    </w:p>
    <w:p w14:paraId="2BD53CB9" w14:textId="0D61603B" w:rsidR="00C31B3D" w:rsidRDefault="00C31B3D" w:rsidP="00C31B3D">
      <w:pPr>
        <w:pStyle w:val="ListParagraph"/>
        <w:numPr>
          <w:ilvl w:val="1"/>
          <w:numId w:val="7"/>
        </w:numPr>
        <w:spacing w:after="0" w:line="240" w:lineRule="auto"/>
        <w:rPr>
          <w:rFonts w:cstheme="minorHAnsi"/>
        </w:rPr>
      </w:pPr>
      <w:r>
        <w:rPr>
          <w:rFonts w:cstheme="minorHAnsi"/>
        </w:rPr>
        <w:t>City Employee</w:t>
      </w:r>
    </w:p>
    <w:p w14:paraId="4EFA5A94" w14:textId="5A68F569" w:rsidR="0009258A" w:rsidRPr="007033CF" w:rsidRDefault="00C31B3D" w:rsidP="007033CF">
      <w:pPr>
        <w:pStyle w:val="ListParagraph"/>
        <w:numPr>
          <w:ilvl w:val="1"/>
          <w:numId w:val="7"/>
        </w:numPr>
        <w:spacing w:after="0" w:line="240" w:lineRule="auto"/>
        <w:rPr>
          <w:rFonts w:cstheme="minorHAnsi"/>
        </w:rPr>
      </w:pPr>
      <w:r>
        <w:rPr>
          <w:rFonts w:cstheme="minorHAnsi"/>
        </w:rPr>
        <w:t>Additional if requested</w:t>
      </w:r>
    </w:p>
    <w:p w14:paraId="23D8181D" w14:textId="77777777" w:rsidR="00C8371F" w:rsidRPr="0076209E" w:rsidRDefault="00C8371F" w:rsidP="00C8371F">
      <w:pPr>
        <w:spacing w:after="0" w:line="240" w:lineRule="auto"/>
        <w:ind w:left="1440"/>
        <w:rPr>
          <w:rFonts w:cstheme="minorHAnsi"/>
        </w:rPr>
      </w:pPr>
    </w:p>
    <w:p w14:paraId="62C248A9" w14:textId="77777777" w:rsidR="00373FE4" w:rsidRPr="0076209E" w:rsidRDefault="00373FE4" w:rsidP="00373FE4">
      <w:pPr>
        <w:pStyle w:val="ListParagraph"/>
        <w:numPr>
          <w:ilvl w:val="0"/>
          <w:numId w:val="7"/>
        </w:numPr>
        <w:spacing w:after="0" w:line="240" w:lineRule="auto"/>
        <w:rPr>
          <w:rFonts w:cstheme="minorHAnsi"/>
        </w:rPr>
      </w:pPr>
      <w:r w:rsidRPr="0076209E">
        <w:rPr>
          <w:rFonts w:cstheme="minorHAnsi"/>
        </w:rPr>
        <w:t xml:space="preserve"> Public Comment – The purpose of this item is to allow for public comment of items on the agenda currently and for potential discussion at a future Council Meeting. Comments brought to the council are for information only. The Board will not take any action on an item except for referring it to staff to address or for placement on a future board agenda. This comment period will be limited to three (3) minutes per person.</w:t>
      </w:r>
    </w:p>
    <w:p w14:paraId="3DB34650" w14:textId="526A69EA" w:rsidR="00373FE4" w:rsidRPr="0076209E" w:rsidRDefault="00373FE4" w:rsidP="00373FE4">
      <w:pPr>
        <w:spacing w:after="0" w:line="240" w:lineRule="auto"/>
        <w:rPr>
          <w:rFonts w:cstheme="minorHAnsi"/>
        </w:rPr>
      </w:pPr>
    </w:p>
    <w:p w14:paraId="2EF79F16" w14:textId="31064DA6" w:rsidR="00736B96" w:rsidRPr="0076209E" w:rsidRDefault="00D2644B" w:rsidP="0009258A">
      <w:pPr>
        <w:pStyle w:val="ListParagraph"/>
        <w:numPr>
          <w:ilvl w:val="0"/>
          <w:numId w:val="7"/>
        </w:numPr>
        <w:spacing w:after="0" w:line="240" w:lineRule="auto"/>
        <w:rPr>
          <w:rFonts w:cstheme="minorHAnsi"/>
        </w:rPr>
      </w:pPr>
      <w:r w:rsidRPr="0076209E">
        <w:rPr>
          <w:rFonts w:cstheme="minorHAnsi"/>
        </w:rPr>
        <w:t>Adjourn</w:t>
      </w:r>
      <w:bookmarkEnd w:id="0"/>
      <w:r w:rsidR="0009258A" w:rsidRPr="0076209E">
        <w:rPr>
          <w:rFonts w:cstheme="minorHAnsi"/>
        </w:rPr>
        <w:t xml:space="preserve"> until next Regular Meeting</w:t>
      </w:r>
      <w:r w:rsidR="00167FC3" w:rsidRPr="0076209E">
        <w:rPr>
          <w:rFonts w:cstheme="minorHAnsi"/>
        </w:rPr>
        <w:tab/>
      </w:r>
    </w:p>
    <w:p w14:paraId="67278FB9" w14:textId="77777777" w:rsidR="00D940AC" w:rsidRPr="00167FC3" w:rsidRDefault="00D940AC" w:rsidP="00167FC3">
      <w:pPr>
        <w:spacing w:after="0" w:line="240" w:lineRule="auto"/>
        <w:ind w:left="720"/>
        <w:rPr>
          <w:rFonts w:cstheme="minorHAnsi"/>
          <w:sz w:val="24"/>
          <w:szCs w:val="24"/>
          <w:highlight w:val="lightGray"/>
        </w:rPr>
      </w:pPr>
    </w:p>
    <w:sectPr w:rsidR="00D940AC" w:rsidRPr="00167F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13603" w14:textId="77777777" w:rsidR="00904F08" w:rsidRDefault="00904F08" w:rsidP="00143951">
      <w:pPr>
        <w:spacing w:after="0" w:line="240" w:lineRule="auto"/>
      </w:pPr>
      <w:r>
        <w:separator/>
      </w:r>
    </w:p>
  </w:endnote>
  <w:endnote w:type="continuationSeparator" w:id="0">
    <w:p w14:paraId="20C21BE5" w14:textId="77777777" w:rsidR="00904F08" w:rsidRDefault="00904F08" w:rsidP="001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601E9" w14:textId="77777777" w:rsidR="00904F08" w:rsidRDefault="00904F08" w:rsidP="00143951">
      <w:pPr>
        <w:spacing w:after="0" w:line="240" w:lineRule="auto"/>
      </w:pPr>
      <w:r>
        <w:separator/>
      </w:r>
    </w:p>
  </w:footnote>
  <w:footnote w:type="continuationSeparator" w:id="0">
    <w:p w14:paraId="01F7406F" w14:textId="77777777" w:rsidR="00904F08" w:rsidRDefault="00904F08" w:rsidP="0014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7799" w14:textId="77777777" w:rsidR="00143951" w:rsidRDefault="00143951" w:rsidP="00143951">
    <w:pPr>
      <w:pStyle w:val="Header"/>
      <w:jc w:val="center"/>
    </w:pPr>
    <w:r>
      <w:rPr>
        <w:noProof/>
      </w:rPr>
      <w:drawing>
        <wp:inline distT="0" distB="0" distL="0" distR="0" wp14:anchorId="30C8DD09" wp14:editId="24D467BB">
          <wp:extent cx="3279648"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ytown logo.jpg"/>
                  <pic:cNvPicPr/>
                </pic:nvPicPr>
                <pic:blipFill>
                  <a:blip r:embed="rId1">
                    <a:extLst>
                      <a:ext uri="{28A0092B-C50C-407E-A947-70E740481C1C}">
                        <a14:useLocalDpi xmlns:a14="http://schemas.microsoft.com/office/drawing/2010/main" val="0"/>
                      </a:ext>
                    </a:extLst>
                  </a:blip>
                  <a:stretch>
                    <a:fillRect/>
                  </a:stretch>
                </pic:blipFill>
                <pic:spPr>
                  <a:xfrm>
                    <a:off x="0" y="0"/>
                    <a:ext cx="3279648" cy="987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762E"/>
    <w:multiLevelType w:val="hybridMultilevel"/>
    <w:tmpl w:val="3E72F102"/>
    <w:lvl w:ilvl="0" w:tplc="90BC239E">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A16"/>
    <w:multiLevelType w:val="hybridMultilevel"/>
    <w:tmpl w:val="C2526280"/>
    <w:lvl w:ilvl="0" w:tplc="F9EC8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7E8A"/>
    <w:multiLevelType w:val="hybridMultilevel"/>
    <w:tmpl w:val="DC64A386"/>
    <w:lvl w:ilvl="0" w:tplc="F7481E7E">
      <w:start w:val="1"/>
      <w:numFmt w:val="decimal"/>
      <w:lvlText w:val="%1."/>
      <w:lvlJc w:val="left"/>
      <w:pPr>
        <w:ind w:left="720" w:hanging="360"/>
      </w:pPr>
      <w:rPr>
        <w:b w:val="0"/>
        <w:bCs/>
      </w:rPr>
    </w:lvl>
    <w:lvl w:ilvl="1" w:tplc="DBC24D2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8335A"/>
    <w:multiLevelType w:val="hybridMultilevel"/>
    <w:tmpl w:val="9266E42A"/>
    <w:lvl w:ilvl="0" w:tplc="DF4E6F24">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D53BF"/>
    <w:multiLevelType w:val="hybridMultilevel"/>
    <w:tmpl w:val="2396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255AB"/>
    <w:multiLevelType w:val="hybridMultilevel"/>
    <w:tmpl w:val="D61C79D6"/>
    <w:lvl w:ilvl="0" w:tplc="DF4E6F24">
      <w:start w:val="1"/>
      <w:numFmt w:val="decimal"/>
      <w:lvlText w:val="%1."/>
      <w:lvlJc w:val="left"/>
      <w:pPr>
        <w:ind w:left="720" w:hanging="360"/>
      </w:pPr>
      <w:rPr>
        <w:b/>
        <w:bCs/>
      </w:rPr>
    </w:lvl>
    <w:lvl w:ilvl="1" w:tplc="79181FA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14167"/>
    <w:multiLevelType w:val="hybridMultilevel"/>
    <w:tmpl w:val="DE82A6B4"/>
    <w:lvl w:ilvl="0" w:tplc="D0C6D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090D48"/>
    <w:multiLevelType w:val="hybridMultilevel"/>
    <w:tmpl w:val="10389FAE"/>
    <w:lvl w:ilvl="0" w:tplc="52588E7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842AF"/>
    <w:multiLevelType w:val="hybridMultilevel"/>
    <w:tmpl w:val="08BC518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15:restartNumberingAfterBreak="0">
    <w:nsid w:val="795D2F43"/>
    <w:multiLevelType w:val="hybridMultilevel"/>
    <w:tmpl w:val="C21C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5699F"/>
    <w:multiLevelType w:val="hybridMultilevel"/>
    <w:tmpl w:val="9B4C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64136"/>
    <w:multiLevelType w:val="hybridMultilevel"/>
    <w:tmpl w:val="0B82DA9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0"/>
  </w:num>
  <w:num w:numId="2">
    <w:abstractNumId w:val="4"/>
  </w:num>
  <w:num w:numId="3">
    <w:abstractNumId w:val="1"/>
  </w:num>
  <w:num w:numId="4">
    <w:abstractNumId w:val="11"/>
  </w:num>
  <w:num w:numId="5">
    <w:abstractNumId w:val="8"/>
  </w:num>
  <w:num w:numId="6">
    <w:abstractNumId w:val="10"/>
  </w:num>
  <w:num w:numId="7">
    <w:abstractNumId w:val="2"/>
  </w:num>
  <w:num w:numId="8">
    <w:abstractNumId w:val="9"/>
  </w:num>
  <w:num w:numId="9">
    <w:abstractNumId w:val="5"/>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51"/>
    <w:rsid w:val="00022F1D"/>
    <w:rsid w:val="000302CF"/>
    <w:rsid w:val="0004227A"/>
    <w:rsid w:val="00066092"/>
    <w:rsid w:val="00085356"/>
    <w:rsid w:val="00091F47"/>
    <w:rsid w:val="0009258A"/>
    <w:rsid w:val="000A5A4F"/>
    <w:rsid w:val="000B311C"/>
    <w:rsid w:val="001421E6"/>
    <w:rsid w:val="00143951"/>
    <w:rsid w:val="00167FC3"/>
    <w:rsid w:val="00174340"/>
    <w:rsid w:val="001867D7"/>
    <w:rsid w:val="001876EB"/>
    <w:rsid w:val="001A2BA1"/>
    <w:rsid w:val="001A7BC1"/>
    <w:rsid w:val="001E5341"/>
    <w:rsid w:val="001F25B4"/>
    <w:rsid w:val="001F5ACC"/>
    <w:rsid w:val="00275831"/>
    <w:rsid w:val="002A0305"/>
    <w:rsid w:val="002A3BB3"/>
    <w:rsid w:val="002A45CD"/>
    <w:rsid w:val="002C7733"/>
    <w:rsid w:val="002C7D2E"/>
    <w:rsid w:val="002D0A49"/>
    <w:rsid w:val="00321665"/>
    <w:rsid w:val="0034082E"/>
    <w:rsid w:val="003526EC"/>
    <w:rsid w:val="0035385D"/>
    <w:rsid w:val="00353EC9"/>
    <w:rsid w:val="00370479"/>
    <w:rsid w:val="00373FE4"/>
    <w:rsid w:val="003B0874"/>
    <w:rsid w:val="003B14CE"/>
    <w:rsid w:val="003C0701"/>
    <w:rsid w:val="003C6673"/>
    <w:rsid w:val="003E59B1"/>
    <w:rsid w:val="003F2B7C"/>
    <w:rsid w:val="004005D1"/>
    <w:rsid w:val="0043348F"/>
    <w:rsid w:val="00474889"/>
    <w:rsid w:val="0049044C"/>
    <w:rsid w:val="004B396A"/>
    <w:rsid w:val="004D7A82"/>
    <w:rsid w:val="004E0504"/>
    <w:rsid w:val="004E1910"/>
    <w:rsid w:val="004E67A8"/>
    <w:rsid w:val="00504371"/>
    <w:rsid w:val="00524E32"/>
    <w:rsid w:val="00532F14"/>
    <w:rsid w:val="00534866"/>
    <w:rsid w:val="00557A7E"/>
    <w:rsid w:val="00564DEE"/>
    <w:rsid w:val="00585E2C"/>
    <w:rsid w:val="00587280"/>
    <w:rsid w:val="00597A1E"/>
    <w:rsid w:val="005A182A"/>
    <w:rsid w:val="005B74E1"/>
    <w:rsid w:val="005C66F6"/>
    <w:rsid w:val="005E3125"/>
    <w:rsid w:val="00605FAB"/>
    <w:rsid w:val="006137C4"/>
    <w:rsid w:val="006216A4"/>
    <w:rsid w:val="006302B5"/>
    <w:rsid w:val="00642F0E"/>
    <w:rsid w:val="00655C13"/>
    <w:rsid w:val="00662CD2"/>
    <w:rsid w:val="00691252"/>
    <w:rsid w:val="006C6948"/>
    <w:rsid w:val="006E26F3"/>
    <w:rsid w:val="007033CF"/>
    <w:rsid w:val="00705B57"/>
    <w:rsid w:val="00736B96"/>
    <w:rsid w:val="0076209E"/>
    <w:rsid w:val="0076352E"/>
    <w:rsid w:val="00764B45"/>
    <w:rsid w:val="00773DD7"/>
    <w:rsid w:val="0078761B"/>
    <w:rsid w:val="007C21C8"/>
    <w:rsid w:val="007C4426"/>
    <w:rsid w:val="00804322"/>
    <w:rsid w:val="008060E9"/>
    <w:rsid w:val="0081580B"/>
    <w:rsid w:val="00844686"/>
    <w:rsid w:val="00871153"/>
    <w:rsid w:val="00884A47"/>
    <w:rsid w:val="00890CC7"/>
    <w:rsid w:val="008A77A4"/>
    <w:rsid w:val="008B02D9"/>
    <w:rsid w:val="008D1C50"/>
    <w:rsid w:val="008E6F47"/>
    <w:rsid w:val="008F1F4D"/>
    <w:rsid w:val="008F3B5B"/>
    <w:rsid w:val="00904F08"/>
    <w:rsid w:val="0094599E"/>
    <w:rsid w:val="00951356"/>
    <w:rsid w:val="00961E12"/>
    <w:rsid w:val="009922C9"/>
    <w:rsid w:val="009C5620"/>
    <w:rsid w:val="009D1991"/>
    <w:rsid w:val="009F3835"/>
    <w:rsid w:val="00A13BDA"/>
    <w:rsid w:val="00A33488"/>
    <w:rsid w:val="00A82A54"/>
    <w:rsid w:val="00A922D5"/>
    <w:rsid w:val="00A95B86"/>
    <w:rsid w:val="00AA1315"/>
    <w:rsid w:val="00AB41E3"/>
    <w:rsid w:val="00AE098F"/>
    <w:rsid w:val="00AE5A73"/>
    <w:rsid w:val="00AF1207"/>
    <w:rsid w:val="00B00410"/>
    <w:rsid w:val="00B22EB3"/>
    <w:rsid w:val="00B35B5C"/>
    <w:rsid w:val="00B43645"/>
    <w:rsid w:val="00B61447"/>
    <w:rsid w:val="00B768F1"/>
    <w:rsid w:val="00B81A0F"/>
    <w:rsid w:val="00BC4D3F"/>
    <w:rsid w:val="00BE1AB8"/>
    <w:rsid w:val="00BE587C"/>
    <w:rsid w:val="00BE6F34"/>
    <w:rsid w:val="00BE72CA"/>
    <w:rsid w:val="00BF6C05"/>
    <w:rsid w:val="00C16F5E"/>
    <w:rsid w:val="00C2659B"/>
    <w:rsid w:val="00C31B3D"/>
    <w:rsid w:val="00C3456E"/>
    <w:rsid w:val="00C37FD9"/>
    <w:rsid w:val="00C8371F"/>
    <w:rsid w:val="00C87304"/>
    <w:rsid w:val="00CD26C4"/>
    <w:rsid w:val="00CD626D"/>
    <w:rsid w:val="00CF5615"/>
    <w:rsid w:val="00D2644B"/>
    <w:rsid w:val="00D26A7F"/>
    <w:rsid w:val="00D41357"/>
    <w:rsid w:val="00D4695F"/>
    <w:rsid w:val="00D55DB0"/>
    <w:rsid w:val="00D6109D"/>
    <w:rsid w:val="00D65455"/>
    <w:rsid w:val="00D940AC"/>
    <w:rsid w:val="00DA2780"/>
    <w:rsid w:val="00DB7D46"/>
    <w:rsid w:val="00E026FD"/>
    <w:rsid w:val="00E06AE8"/>
    <w:rsid w:val="00E47005"/>
    <w:rsid w:val="00E5093C"/>
    <w:rsid w:val="00E53693"/>
    <w:rsid w:val="00E70E48"/>
    <w:rsid w:val="00E9638A"/>
    <w:rsid w:val="00EC5406"/>
    <w:rsid w:val="00EF04FB"/>
    <w:rsid w:val="00F0609A"/>
    <w:rsid w:val="00F15DD2"/>
    <w:rsid w:val="00F376C5"/>
    <w:rsid w:val="00F44918"/>
    <w:rsid w:val="00F777BE"/>
    <w:rsid w:val="00F8360E"/>
    <w:rsid w:val="00F96D71"/>
    <w:rsid w:val="00F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289A"/>
  <w15:docId w15:val="{781A2960-F582-441F-B27B-90B5B129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51"/>
  </w:style>
  <w:style w:type="paragraph" w:styleId="Footer">
    <w:name w:val="footer"/>
    <w:basedOn w:val="Normal"/>
    <w:link w:val="FooterChar"/>
    <w:uiPriority w:val="99"/>
    <w:unhideWhenUsed/>
    <w:rsid w:val="0014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51"/>
  </w:style>
  <w:style w:type="paragraph" w:styleId="ListParagraph">
    <w:name w:val="List Paragraph"/>
    <w:basedOn w:val="Normal"/>
    <w:uiPriority w:val="34"/>
    <w:qFormat/>
    <w:rsid w:val="0014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Britney Metter</cp:lastModifiedBy>
  <cp:revision>2</cp:revision>
  <cp:lastPrinted>2023-11-07T17:51:00Z</cp:lastPrinted>
  <dcterms:created xsi:type="dcterms:W3CDTF">2024-01-03T19:42:00Z</dcterms:created>
  <dcterms:modified xsi:type="dcterms:W3CDTF">2024-01-03T19:42:00Z</dcterms:modified>
</cp:coreProperties>
</file>